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51CC" w14:textId="2BAD8009" w:rsidR="00096A18" w:rsidRDefault="00096A18" w:rsidP="000B5EC1">
      <w:pPr>
        <w:rPr>
          <w:b/>
        </w:rPr>
      </w:pPr>
      <w:r>
        <w:rPr>
          <w:b/>
        </w:rPr>
        <w:t xml:space="preserve">Position: </w:t>
      </w:r>
      <w:r w:rsidR="00B90CAC">
        <w:rPr>
          <w:b/>
        </w:rPr>
        <w:t>Upper</w:t>
      </w:r>
      <w:r w:rsidR="009C4283">
        <w:rPr>
          <w:b/>
        </w:rPr>
        <w:t xml:space="preserve"> School </w:t>
      </w:r>
      <w:r>
        <w:rPr>
          <w:b/>
        </w:rPr>
        <w:t xml:space="preserve">Library </w:t>
      </w:r>
      <w:r w:rsidR="003F368D">
        <w:rPr>
          <w:b/>
        </w:rPr>
        <w:t xml:space="preserve">STEM and </w:t>
      </w:r>
      <w:r>
        <w:rPr>
          <w:b/>
        </w:rPr>
        <w:t>Media/Innovation Specialist</w:t>
      </w:r>
      <w:r w:rsidR="009C4283">
        <w:rPr>
          <w:b/>
        </w:rPr>
        <w:t xml:space="preserve"> </w:t>
      </w:r>
      <w:r w:rsidR="00B90CAC">
        <w:rPr>
          <w:b/>
        </w:rPr>
        <w:t>for NSU University Sc</w:t>
      </w:r>
      <w:r w:rsidR="00A84673">
        <w:rPr>
          <w:b/>
        </w:rPr>
        <w:t>h</w:t>
      </w:r>
      <w:r w:rsidR="00B90CAC">
        <w:rPr>
          <w:b/>
        </w:rPr>
        <w:t>ool</w:t>
      </w:r>
    </w:p>
    <w:p w14:paraId="78894E94" w14:textId="77777777" w:rsidR="00490D4F" w:rsidRDefault="00490D4F" w:rsidP="000B5EC1">
      <w:pPr>
        <w:rPr>
          <w:b/>
        </w:rPr>
      </w:pPr>
    </w:p>
    <w:p w14:paraId="1B2E2A3B" w14:textId="3EF7A943" w:rsidR="000B5EC1" w:rsidRPr="00423DA2" w:rsidRDefault="000B5EC1" w:rsidP="000B5EC1">
      <w:pPr>
        <w:rPr>
          <w:b/>
        </w:rPr>
      </w:pPr>
      <w:r w:rsidRPr="00423DA2">
        <w:rPr>
          <w:b/>
        </w:rPr>
        <w:t>Primary Purpose:</w:t>
      </w:r>
    </w:p>
    <w:p w14:paraId="5C902674" w14:textId="7E7BF895" w:rsidR="00ED06EC" w:rsidRDefault="006F407C" w:rsidP="000B5EC1">
      <w:r>
        <w:t>The library media/innovation specialist</w:t>
      </w:r>
      <w:r w:rsidR="00096A18">
        <w:t>’</w:t>
      </w:r>
      <w:r>
        <w:t>s responsibilities center around</w:t>
      </w:r>
      <w:r w:rsidR="00ED06EC">
        <w:t xml:space="preserve"> </w:t>
      </w:r>
      <w:r w:rsidR="00996A7A">
        <w:t>creat</w:t>
      </w:r>
      <w:r>
        <w:t>ing</w:t>
      </w:r>
      <w:r w:rsidR="00996A7A">
        <w:t xml:space="preserve"> a foundation for lifelong learning by</w:t>
      </w:r>
      <w:r w:rsidR="00383409">
        <w:t xml:space="preserve"> </w:t>
      </w:r>
      <w:r w:rsidR="00ED06EC">
        <w:t>provid</w:t>
      </w:r>
      <w:r w:rsidR="00996A7A">
        <w:t>ing</w:t>
      </w:r>
      <w:r w:rsidR="00ED06EC">
        <w:t xml:space="preserve"> the leadership and expertise required to </w:t>
      </w:r>
      <w:r w:rsidR="00383409">
        <w:t>develop, implement, and direct</w:t>
      </w:r>
      <w:r w:rsidR="00ED06EC">
        <w:t xml:space="preserve"> a </w:t>
      </w:r>
      <w:r w:rsidR="00AA3567">
        <w:t>student-centered</w:t>
      </w:r>
      <w:r w:rsidR="00ED06EC">
        <w:t xml:space="preserve"> learning and </w:t>
      </w:r>
      <w:r w:rsidR="00996A7A">
        <w:t>media</w:t>
      </w:r>
      <w:r w:rsidR="00ED06EC">
        <w:t xml:space="preserve">/innovation center that is aligned with the </w:t>
      </w:r>
      <w:r w:rsidR="00B90CAC">
        <w:t>NSU University School’s</w:t>
      </w:r>
      <w:r w:rsidR="00D01CF7">
        <w:t xml:space="preserve"> philosophy</w:t>
      </w:r>
      <w:r w:rsidR="00E846D9">
        <w:t xml:space="preserve">. </w:t>
      </w:r>
      <w:r>
        <w:t>Th</w:t>
      </w:r>
      <w:r w:rsidR="00BB6A28">
        <w:t xml:space="preserve">e specialist </w:t>
      </w:r>
      <w:r>
        <w:t>works</w:t>
      </w:r>
      <w:r w:rsidR="00AA3567">
        <w:t xml:space="preserve"> collaboratively</w:t>
      </w:r>
      <w:r>
        <w:t xml:space="preserve"> with faculty, students, and administration</w:t>
      </w:r>
      <w:r w:rsidR="00AA3567">
        <w:t xml:space="preserve"> to </w:t>
      </w:r>
      <w:r w:rsidR="00E846D9">
        <w:t>create learning experiences that ensure students are</w:t>
      </w:r>
      <w:r w:rsidR="00AA3567">
        <w:t xml:space="preserve"> </w:t>
      </w:r>
      <w:r w:rsidR="001272EC">
        <w:t>effective users of information and ideas</w:t>
      </w:r>
      <w:r w:rsidR="00AA3567">
        <w:t xml:space="preserve">. </w:t>
      </w:r>
      <w:r w:rsidR="00ED06EC">
        <w:t xml:space="preserve"> </w:t>
      </w:r>
      <w:r w:rsidR="00AA3567">
        <w:t xml:space="preserve">The library media/innovation specialist </w:t>
      </w:r>
      <w:r w:rsidR="001272EC">
        <w:t>provide</w:t>
      </w:r>
      <w:r>
        <w:t>s</w:t>
      </w:r>
      <w:r w:rsidR="001272EC">
        <w:t xml:space="preserve"> resources and activities for learning that represent a diversity of experiences, </w:t>
      </w:r>
      <w:r w:rsidR="00D01CF7">
        <w:t>opinions</w:t>
      </w:r>
      <w:r w:rsidR="001272EC">
        <w:t>, and social and cultural perspectives</w:t>
      </w:r>
      <w:r w:rsidR="00D01CF7">
        <w:t>,</w:t>
      </w:r>
      <w:r w:rsidR="001272EC">
        <w:t xml:space="preserve"> and support</w:t>
      </w:r>
      <w:r>
        <w:t>s</w:t>
      </w:r>
      <w:r w:rsidR="001272EC">
        <w:t xml:space="preserve"> the concept that intellectual freedom and access to information are </w:t>
      </w:r>
      <w:r>
        <w:t>essential</w:t>
      </w:r>
      <w:r w:rsidR="001272EC">
        <w:t xml:space="preserve"> to </w:t>
      </w:r>
      <w:r>
        <w:t xml:space="preserve">developing </w:t>
      </w:r>
      <w:r w:rsidR="001272EC">
        <w:t xml:space="preserve">effective and responsible </w:t>
      </w:r>
      <w:r>
        <w:t xml:space="preserve">global </w:t>
      </w:r>
      <w:r w:rsidR="001272EC">
        <w:t>citizens</w:t>
      </w:r>
      <w:r w:rsidR="00D01CF7">
        <w:t xml:space="preserve">. The library media/innovation specialist needs </w:t>
      </w:r>
      <w:r w:rsidR="001272EC">
        <w:t>to be knowledgeable</w:t>
      </w:r>
      <w:r w:rsidR="00AA3567">
        <w:t xml:space="preserve"> about current research on teaching and learning</w:t>
      </w:r>
      <w:r>
        <w:t>,</w:t>
      </w:r>
      <w:r w:rsidR="00AA3567">
        <w:t xml:space="preserve"> and skilled</w:t>
      </w:r>
      <w:r w:rsidR="00D01CF7">
        <w:t xml:space="preserve"> </w:t>
      </w:r>
      <w:r w:rsidR="00AA3567">
        <w:t>in access</w:t>
      </w:r>
      <w:r w:rsidR="00D01CF7">
        <w:t>ing</w:t>
      </w:r>
      <w:r w:rsidR="00AA3567">
        <w:t>, evaluat</w:t>
      </w:r>
      <w:r w:rsidR="00D01CF7">
        <w:t>ing</w:t>
      </w:r>
      <w:r w:rsidR="00AA3567">
        <w:t>, and us</w:t>
      </w:r>
      <w:r w:rsidR="00D01CF7">
        <w:t>ing</w:t>
      </w:r>
      <w:r w:rsidR="00AA3567">
        <w:t xml:space="preserve"> information from multiple</w:t>
      </w:r>
      <w:r>
        <w:t xml:space="preserve"> resources</w:t>
      </w:r>
      <w:r w:rsidR="001272EC">
        <w:t xml:space="preserve">. </w:t>
      </w:r>
      <w:r w:rsidRPr="006F407C">
        <w:t xml:space="preserve">This position plays a unique and vital role in helping students, teachers, and other school officials in developing the knowledge, abilities, and attitudes that are crucial </w:t>
      </w:r>
      <w:r w:rsidR="00BB6A28">
        <w:t>for preparing our students to succ</w:t>
      </w:r>
      <w:r w:rsidR="009C4283">
        <w:t>e</w:t>
      </w:r>
      <w:r w:rsidR="00BB6A28">
        <w:t>ed</w:t>
      </w:r>
      <w:r w:rsidRPr="006F407C">
        <w:t xml:space="preserve"> in our ever-changing interconnected world.</w:t>
      </w:r>
      <w:r w:rsidRPr="006F407C">
        <w:rPr>
          <w:i/>
          <w:iCs/>
        </w:rPr>
        <w:t xml:space="preserve"> </w:t>
      </w:r>
    </w:p>
    <w:p w14:paraId="7F46C627" w14:textId="690739EA" w:rsidR="00E846D9" w:rsidRPr="00423DA2" w:rsidRDefault="000B5EC1" w:rsidP="000B5EC1">
      <w:pPr>
        <w:rPr>
          <w:b/>
        </w:rPr>
      </w:pPr>
      <w:r w:rsidRPr="00423DA2">
        <w:rPr>
          <w:b/>
        </w:rPr>
        <w:t>Essential Job Functions:</w:t>
      </w:r>
      <w:r w:rsidR="00423DA2" w:rsidRPr="00423DA2">
        <w:rPr>
          <w:b/>
        </w:rPr>
        <w:t xml:space="preserve"> </w:t>
      </w:r>
    </w:p>
    <w:p w14:paraId="6620606E" w14:textId="5EAC4290" w:rsidR="00833151" w:rsidRDefault="00BD423E" w:rsidP="00833151">
      <w:pPr>
        <w:pStyle w:val="ListParagraph"/>
        <w:numPr>
          <w:ilvl w:val="0"/>
          <w:numId w:val="1"/>
        </w:numPr>
      </w:pPr>
      <w:r>
        <w:t xml:space="preserve">Provide intellectual access to information through learning activities that are integrated </w:t>
      </w:r>
      <w:r w:rsidR="00743497">
        <w:t>into</w:t>
      </w:r>
      <w:r>
        <w:t xml:space="preserve"> the curriculum and that help all students achieve information literacy by developing effective </w:t>
      </w:r>
      <w:r w:rsidR="003D37F0">
        <w:t xml:space="preserve">learning </w:t>
      </w:r>
      <w:r>
        <w:t>strategies for selecting, retrieving, analyzing, evaluating, synthesizing, creating, and communicating information in all formats and in all content areas of the curriculum</w:t>
      </w:r>
      <w:r w:rsidR="003D37F0">
        <w:t>.</w:t>
      </w:r>
    </w:p>
    <w:p w14:paraId="5174F5E3" w14:textId="5D3B3ED1" w:rsidR="00833151" w:rsidRDefault="00833151" w:rsidP="00833151">
      <w:pPr>
        <w:pStyle w:val="ListParagraph"/>
        <w:numPr>
          <w:ilvl w:val="0"/>
          <w:numId w:val="1"/>
        </w:numPr>
      </w:pPr>
      <w:r>
        <w:t>Provide learning experiences that encourage students and others to become discriminating consumers and skilled creators of information</w:t>
      </w:r>
      <w:r w:rsidR="008C011D">
        <w:t>,</w:t>
      </w:r>
      <w:r>
        <w:t xml:space="preserve"> and </w:t>
      </w:r>
      <w:r w:rsidR="003D37F0">
        <w:t xml:space="preserve">help students develop an </w:t>
      </w:r>
      <w:r>
        <w:t>understanding of ethical use of information through comprehensive instruction related to the full range of communications media and technology</w:t>
      </w:r>
      <w:r w:rsidR="003D37F0">
        <w:t>.</w:t>
      </w:r>
    </w:p>
    <w:p w14:paraId="260639C3" w14:textId="5389D1A9" w:rsidR="003D37F0" w:rsidRDefault="006F407C" w:rsidP="006F407C">
      <w:pPr>
        <w:pStyle w:val="ListParagraph"/>
        <w:numPr>
          <w:ilvl w:val="0"/>
          <w:numId w:val="1"/>
        </w:numPr>
      </w:pPr>
      <w:r>
        <w:t>Create and facilitate innovative instructional approaches and activities for classroom teachers to integrate technology into their weekly lessons through modeling and collaborative teaching</w:t>
      </w:r>
      <w:r w:rsidR="003D37F0">
        <w:t xml:space="preserve"> </w:t>
      </w:r>
      <w:r w:rsidR="003D37F0" w:rsidRPr="006F407C">
        <w:t>that contribute to lifelong learning while accommodating a wide range of differences in teaching and learning styles, methods, interests and capacities</w:t>
      </w:r>
      <w:r w:rsidR="003D37F0">
        <w:t>.</w:t>
      </w:r>
    </w:p>
    <w:p w14:paraId="2152C742" w14:textId="750398B4" w:rsidR="006F407C" w:rsidRDefault="006F407C" w:rsidP="006F407C">
      <w:pPr>
        <w:pStyle w:val="ListParagraph"/>
        <w:numPr>
          <w:ilvl w:val="0"/>
          <w:numId w:val="1"/>
        </w:numPr>
      </w:pPr>
      <w:r>
        <w:t>Provide leadership and guidance for effectively applying principles of best practice in technology and instructional design to the use of instructional and information technology for learning.</w:t>
      </w:r>
    </w:p>
    <w:p w14:paraId="3DB02902" w14:textId="77777777" w:rsidR="008C011D" w:rsidRDefault="008C011D" w:rsidP="008C011D">
      <w:pPr>
        <w:pStyle w:val="ListParagraph"/>
        <w:numPr>
          <w:ilvl w:val="0"/>
          <w:numId w:val="1"/>
        </w:numPr>
      </w:pPr>
      <w:r>
        <w:t xml:space="preserve">Plan, administer, and supervise the media/innovation program by developing policies for efficient operation and optimal service. </w:t>
      </w:r>
    </w:p>
    <w:p w14:paraId="09CA0E0C" w14:textId="2DBA653A" w:rsidR="006F407C" w:rsidRDefault="006F407C" w:rsidP="006F407C">
      <w:pPr>
        <w:pStyle w:val="ListParagraph"/>
        <w:numPr>
          <w:ilvl w:val="0"/>
          <w:numId w:val="1"/>
        </w:numPr>
      </w:pPr>
      <w:r>
        <w:t>Provide physical access to information through a carefully selected and systematically organized local collection of diverse learning resources</w:t>
      </w:r>
      <w:r w:rsidR="003D37F0">
        <w:t>.</w:t>
      </w:r>
    </w:p>
    <w:p w14:paraId="45BEE7D5" w14:textId="62CA40B4" w:rsidR="00743497" w:rsidRDefault="009D0000" w:rsidP="00383409">
      <w:pPr>
        <w:pStyle w:val="ListParagraph"/>
        <w:numPr>
          <w:ilvl w:val="0"/>
          <w:numId w:val="1"/>
        </w:numPr>
      </w:pPr>
      <w:r>
        <w:t xml:space="preserve">Promote reading, information literacy skills, and information resources use through activities ranging </w:t>
      </w:r>
      <w:r w:rsidR="00743497">
        <w:t>from</w:t>
      </w:r>
      <w:r>
        <w:t xml:space="preserve"> book clubs, reading initiatives, and other special events</w:t>
      </w:r>
      <w:r w:rsidR="003D37F0">
        <w:t>.</w:t>
      </w:r>
    </w:p>
    <w:p w14:paraId="4748150E" w14:textId="0421230B" w:rsidR="00833151" w:rsidRDefault="00743497" w:rsidP="0024279A">
      <w:pPr>
        <w:pStyle w:val="ListParagraph"/>
        <w:numPr>
          <w:ilvl w:val="0"/>
          <w:numId w:val="1"/>
        </w:numPr>
      </w:pPr>
      <w:r>
        <w:t>P</w:t>
      </w:r>
      <w:r w:rsidR="00856231">
        <w:t xml:space="preserve">romote STEM related activities ranging from innovation lunches/days to </w:t>
      </w:r>
      <w:r>
        <w:t xml:space="preserve">passion projects to </w:t>
      </w:r>
      <w:r w:rsidR="00856231">
        <w:t>Hour of Code</w:t>
      </w:r>
      <w:r w:rsidR="003D37F0">
        <w:t>.</w:t>
      </w:r>
    </w:p>
    <w:p w14:paraId="38EA3407" w14:textId="1644E651" w:rsidR="00632166" w:rsidRDefault="009D0000" w:rsidP="003D37F0">
      <w:pPr>
        <w:pStyle w:val="ListParagraph"/>
        <w:numPr>
          <w:ilvl w:val="0"/>
          <w:numId w:val="1"/>
        </w:numPr>
      </w:pPr>
      <w:r>
        <w:t>Inventor</w:t>
      </w:r>
      <w:r w:rsidR="00743497">
        <w:t>y</w:t>
      </w:r>
      <w:r>
        <w:t xml:space="preserve"> library books, curriculum materials, equipment</w:t>
      </w:r>
      <w:r w:rsidR="003D37F0">
        <w:t>,</w:t>
      </w:r>
      <w:r>
        <w:t xml:space="preserve"> and other materials for the purpose of tracking current library books and equipment</w:t>
      </w:r>
      <w:r w:rsidR="003D37F0">
        <w:t>;</w:t>
      </w:r>
      <w:r>
        <w:t xml:space="preserve"> maintain electronic library resources</w:t>
      </w:r>
      <w:r w:rsidR="00743497">
        <w:t xml:space="preserve"> and p</w:t>
      </w:r>
      <w:r w:rsidR="00856231">
        <w:t>erform</w:t>
      </w:r>
      <w:r>
        <w:t xml:space="preserve"> routine and preventive maintenance </w:t>
      </w:r>
      <w:r w:rsidR="00743497">
        <w:t>of</w:t>
      </w:r>
      <w:r>
        <w:t xml:space="preserve"> library books</w:t>
      </w:r>
      <w:r w:rsidR="008C011D">
        <w:t xml:space="preserve"> and </w:t>
      </w:r>
      <w:r>
        <w:t>media</w:t>
      </w:r>
      <w:r w:rsidR="003D37F0">
        <w:t>; coordinate repairs and upgrades of library/media equipment/materials.</w:t>
      </w:r>
    </w:p>
    <w:p w14:paraId="135D09DF" w14:textId="61412D91" w:rsidR="000B5EC1" w:rsidRDefault="00632166" w:rsidP="00743497">
      <w:pPr>
        <w:pStyle w:val="ListParagraph"/>
        <w:numPr>
          <w:ilvl w:val="0"/>
          <w:numId w:val="1"/>
        </w:numPr>
      </w:pPr>
      <w:r>
        <w:lastRenderedPageBreak/>
        <w:t>Manage staff, budgets, equipment, and facilities</w:t>
      </w:r>
      <w:r w:rsidR="000B5EC1">
        <w:t>; keep records of all expenditures</w:t>
      </w:r>
      <w:r w:rsidR="00743497">
        <w:t>; inventor</w:t>
      </w:r>
      <w:r w:rsidR="003D37F0">
        <w:t>y</w:t>
      </w:r>
      <w:r w:rsidR="00743497">
        <w:t xml:space="preserve"> the media resources annually, evaluate the collection, weed out obsolete and worn materials, and update the catalog and inventory records. </w:t>
      </w:r>
    </w:p>
    <w:p w14:paraId="0390CA02" w14:textId="319ABA99" w:rsidR="000B5EC1" w:rsidRDefault="008C011D" w:rsidP="00383409">
      <w:pPr>
        <w:pStyle w:val="ListParagraph"/>
        <w:numPr>
          <w:ilvl w:val="0"/>
          <w:numId w:val="1"/>
        </w:numPr>
      </w:pPr>
      <w:r>
        <w:t>Perform o</w:t>
      </w:r>
      <w:r w:rsidR="000B5EC1">
        <w:t xml:space="preserve">ther duties as assigned.  </w:t>
      </w:r>
    </w:p>
    <w:p w14:paraId="5783D4A5" w14:textId="77777777" w:rsidR="00423DA2" w:rsidRDefault="000B5EC1" w:rsidP="000B5EC1">
      <w:r w:rsidRPr="00423DA2">
        <w:rPr>
          <w:b/>
        </w:rPr>
        <w:t>Marginal Job Functions</w:t>
      </w:r>
      <w:r>
        <w:t>:</w:t>
      </w:r>
      <w:r>
        <w:tab/>
      </w:r>
    </w:p>
    <w:p w14:paraId="64A2541D" w14:textId="75BFBB5D" w:rsidR="000B5EC1" w:rsidRDefault="000B5EC1" w:rsidP="000B5EC1">
      <w:r>
        <w:t xml:space="preserve">Demonstrates commitment to implement a humanistic philosophy in working with students.  </w:t>
      </w:r>
    </w:p>
    <w:p w14:paraId="45D0357A" w14:textId="77777777" w:rsidR="00423DA2" w:rsidRDefault="000B5EC1" w:rsidP="000B5EC1">
      <w:r>
        <w:t>Required Knowledge, Skills and Abilities:</w:t>
      </w:r>
      <w:r>
        <w:tab/>
      </w:r>
    </w:p>
    <w:p w14:paraId="58B387A9" w14:textId="4AED0577" w:rsidR="00E67D99" w:rsidRDefault="00E67D99" w:rsidP="00E67D99">
      <w:pPr>
        <w:pStyle w:val="ListParagraph"/>
        <w:numPr>
          <w:ilvl w:val="0"/>
          <w:numId w:val="2"/>
        </w:numPr>
      </w:pPr>
      <w:r>
        <w:t>Expertise in implementing a wide variety of effective instructional technology tools and understanding of best practices in technology integration</w:t>
      </w:r>
      <w:r w:rsidR="00376462">
        <w:t>.</w:t>
      </w:r>
    </w:p>
    <w:p w14:paraId="4B389D2A" w14:textId="1171844C" w:rsidR="00E67D99" w:rsidRDefault="00E67D99" w:rsidP="00E67D99">
      <w:pPr>
        <w:pStyle w:val="ListParagraph"/>
        <w:numPr>
          <w:ilvl w:val="0"/>
          <w:numId w:val="2"/>
        </w:numPr>
      </w:pPr>
      <w:r>
        <w:t>Experience in planning and facilitating professional development for faculty</w:t>
      </w:r>
      <w:r w:rsidR="00376462">
        <w:t>.</w:t>
      </w:r>
    </w:p>
    <w:p w14:paraId="4281CEE0" w14:textId="1A15FDBA" w:rsidR="000B5EC1" w:rsidRDefault="000B5EC1" w:rsidP="00E67D99">
      <w:pPr>
        <w:pStyle w:val="ListParagraph"/>
        <w:numPr>
          <w:ilvl w:val="0"/>
          <w:numId w:val="2"/>
        </w:numPr>
      </w:pPr>
      <w:r>
        <w:t xml:space="preserve">Ability to build and manage collections that include diverse formats; plan, implement and administer a media/innovation program; design, conduct and evaluate learning activities that teach information literacy, innovation, critical thinking, problem solving, and research skills. </w:t>
      </w:r>
    </w:p>
    <w:p w14:paraId="1EE2E07F" w14:textId="040E5D08" w:rsidR="000B5EC1" w:rsidRDefault="000B5EC1" w:rsidP="00E67D99">
      <w:pPr>
        <w:pStyle w:val="ListParagraph"/>
        <w:numPr>
          <w:ilvl w:val="0"/>
          <w:numId w:val="2"/>
        </w:numPr>
      </w:pPr>
      <w:r>
        <w:t>Expertise in information resources, library management systems, current and emerging instructional technologies</w:t>
      </w:r>
      <w:r w:rsidR="00651912">
        <w:t>,</w:t>
      </w:r>
      <w:r>
        <w:t xml:space="preserve"> and knowledge of current educational trends and teaching practices.</w:t>
      </w:r>
    </w:p>
    <w:p w14:paraId="100DECBD" w14:textId="2A40F433" w:rsidR="000B5EC1" w:rsidRDefault="00651912" w:rsidP="00E67D99">
      <w:pPr>
        <w:pStyle w:val="ListParagraph"/>
        <w:numPr>
          <w:ilvl w:val="0"/>
          <w:numId w:val="2"/>
        </w:numPr>
      </w:pPr>
      <w:r>
        <w:t>Ability</w:t>
      </w:r>
      <w:r w:rsidR="000B5EC1">
        <w:t xml:space="preserve"> to move equipment and materials on carts</w:t>
      </w:r>
      <w:r>
        <w:t>,</w:t>
      </w:r>
      <w:r w:rsidR="000B5EC1">
        <w:t xml:space="preserve"> and stand and speak for prolonged periods of time.  </w:t>
      </w:r>
    </w:p>
    <w:p w14:paraId="4270B023" w14:textId="4D0344C1" w:rsidR="00E67D99" w:rsidRDefault="00651912" w:rsidP="00E67D99">
      <w:pPr>
        <w:pStyle w:val="ListParagraph"/>
        <w:numPr>
          <w:ilvl w:val="0"/>
          <w:numId w:val="2"/>
        </w:numPr>
      </w:pPr>
      <w:r>
        <w:t>Ability to</w:t>
      </w:r>
      <w:r w:rsidR="00E67D99">
        <w:t xml:space="preserve"> listen, writ</w:t>
      </w:r>
      <w:r>
        <w:t>e</w:t>
      </w:r>
      <w:r w:rsidR="00E67D99">
        <w:t xml:space="preserve">, and </w:t>
      </w:r>
      <w:r>
        <w:t>communicate effectively</w:t>
      </w:r>
      <w:r w:rsidR="00376462">
        <w:t>.</w:t>
      </w:r>
    </w:p>
    <w:p w14:paraId="3E26A3DD" w14:textId="4E41CA86" w:rsidR="008E2669" w:rsidRDefault="008E2669" w:rsidP="00E67D99">
      <w:pPr>
        <w:pStyle w:val="ListParagraph"/>
        <w:numPr>
          <w:ilvl w:val="0"/>
          <w:numId w:val="2"/>
        </w:numPr>
      </w:pPr>
      <w:r>
        <w:t>Ability to work in a team setting</w:t>
      </w:r>
      <w:r w:rsidR="00376462">
        <w:t>.</w:t>
      </w:r>
    </w:p>
    <w:p w14:paraId="060D55A2" w14:textId="77777777" w:rsidR="000B5EC1" w:rsidRDefault="000B5EC1" w:rsidP="000B5EC1">
      <w:r w:rsidRPr="00423DA2">
        <w:rPr>
          <w:b/>
        </w:rPr>
        <w:t>Required Education:</w:t>
      </w:r>
      <w:r>
        <w:tab/>
        <w:t xml:space="preserve">Bachelor's Degree  </w:t>
      </w:r>
    </w:p>
    <w:p w14:paraId="514F9A22" w14:textId="6355AE35" w:rsidR="000B5EC1" w:rsidRDefault="00423DA2" w:rsidP="00423DA2">
      <w:r>
        <w:t>1.</w:t>
      </w:r>
      <w:r w:rsidR="000B5EC1">
        <w:t xml:space="preserve"> Experience working with </w:t>
      </w:r>
      <w:r w:rsidR="009C4283">
        <w:t>6-12 students</w:t>
      </w:r>
      <w:r w:rsidR="000B5EC1">
        <w:t xml:space="preserve"> in STEM activities. </w:t>
      </w:r>
    </w:p>
    <w:p w14:paraId="1D9A1342" w14:textId="77777777" w:rsidR="000B5EC1" w:rsidRDefault="000B5EC1" w:rsidP="00423DA2">
      <w:r>
        <w:t xml:space="preserve">2. Experience working with and troubleshooting technology devices.  </w:t>
      </w:r>
    </w:p>
    <w:p w14:paraId="4ABF31BE" w14:textId="74FC6AD4" w:rsidR="000B5EC1" w:rsidRDefault="000B5EC1" w:rsidP="000B5EC1">
      <w:r w:rsidRPr="00423DA2">
        <w:rPr>
          <w:b/>
        </w:rPr>
        <w:t>Preferred Qualifications:</w:t>
      </w:r>
      <w:r w:rsidR="00423DA2" w:rsidRPr="00423DA2">
        <w:rPr>
          <w:b/>
        </w:rPr>
        <w:t xml:space="preserve">  </w:t>
      </w:r>
      <w:r>
        <w:t xml:space="preserve">Florida Certification as a media specialist.  </w:t>
      </w:r>
    </w:p>
    <w:p w14:paraId="660957EE" w14:textId="77777777" w:rsidR="00B90CAC" w:rsidRDefault="00B90CAC" w:rsidP="000B5EC1"/>
    <w:p w14:paraId="2FA7BA37" w14:textId="0A1DF4AE" w:rsidR="0054216B" w:rsidRDefault="00B90CAC" w:rsidP="000B5EC1">
      <w:r>
        <w:t xml:space="preserve">If interested, please send your resume and other documents to Dr. </w:t>
      </w:r>
      <w:r w:rsidR="0054216B">
        <w:t>Brett Scaglione</w:t>
      </w:r>
      <w:r>
        <w:t xml:space="preserve">, </w:t>
      </w:r>
      <w:r w:rsidR="0054216B">
        <w:t>Director of Media and Instructional Technology</w:t>
      </w:r>
      <w:r>
        <w:t xml:space="preserve"> at: </w:t>
      </w:r>
      <w:hyperlink r:id="rId5" w:history="1">
        <w:r w:rsidR="0054216B" w:rsidRPr="00ED0CFB">
          <w:rPr>
            <w:rStyle w:val="Hyperlink"/>
          </w:rPr>
          <w:t>bscaglio@nova.edu</w:t>
        </w:r>
      </w:hyperlink>
      <w:r w:rsidR="0054216B">
        <w:t>.</w:t>
      </w:r>
    </w:p>
    <w:p w14:paraId="129B4D37" w14:textId="176F9B5B" w:rsidR="00B90CAC" w:rsidRDefault="00B90CAC" w:rsidP="000B5EC1">
      <w:r>
        <w:t xml:space="preserve"> </w:t>
      </w:r>
    </w:p>
    <w:sectPr w:rsidR="00B9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FBD"/>
    <w:multiLevelType w:val="hybridMultilevel"/>
    <w:tmpl w:val="DE16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8B7"/>
    <w:multiLevelType w:val="hybridMultilevel"/>
    <w:tmpl w:val="9D5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1"/>
    <w:rsid w:val="000153E0"/>
    <w:rsid w:val="00096A18"/>
    <w:rsid w:val="000B5EC1"/>
    <w:rsid w:val="000E7FE6"/>
    <w:rsid w:val="001272EC"/>
    <w:rsid w:val="00161BFB"/>
    <w:rsid w:val="00180D49"/>
    <w:rsid w:val="0024279A"/>
    <w:rsid w:val="00287FA7"/>
    <w:rsid w:val="00337904"/>
    <w:rsid w:val="00376462"/>
    <w:rsid w:val="00383409"/>
    <w:rsid w:val="003D37F0"/>
    <w:rsid w:val="003F368D"/>
    <w:rsid w:val="00423DA2"/>
    <w:rsid w:val="00490D4F"/>
    <w:rsid w:val="0054216B"/>
    <w:rsid w:val="00565689"/>
    <w:rsid w:val="00632166"/>
    <w:rsid w:val="00651912"/>
    <w:rsid w:val="006B58FD"/>
    <w:rsid w:val="006B6AF8"/>
    <w:rsid w:val="006F407C"/>
    <w:rsid w:val="00743497"/>
    <w:rsid w:val="00762052"/>
    <w:rsid w:val="007F006B"/>
    <w:rsid w:val="00833151"/>
    <w:rsid w:val="00856231"/>
    <w:rsid w:val="008C011D"/>
    <w:rsid w:val="008C5F25"/>
    <w:rsid w:val="008D1607"/>
    <w:rsid w:val="008E2669"/>
    <w:rsid w:val="00921E5C"/>
    <w:rsid w:val="00996A7A"/>
    <w:rsid w:val="009C1F7B"/>
    <w:rsid w:val="009C4283"/>
    <w:rsid w:val="009D0000"/>
    <w:rsid w:val="00A84673"/>
    <w:rsid w:val="00AA3567"/>
    <w:rsid w:val="00B90CAC"/>
    <w:rsid w:val="00BB6A28"/>
    <w:rsid w:val="00BD423E"/>
    <w:rsid w:val="00D01CF7"/>
    <w:rsid w:val="00E67D99"/>
    <w:rsid w:val="00E846D9"/>
    <w:rsid w:val="00ED06EC"/>
    <w:rsid w:val="00F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C133"/>
  <w15:chartTrackingRefBased/>
  <w15:docId w15:val="{E0A14153-3377-4BB0-A8FD-03EAB7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caglio@nov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Ibrahim</dc:creator>
  <cp:keywords/>
  <dc:description/>
  <cp:lastModifiedBy>Brett Scaglione</cp:lastModifiedBy>
  <cp:revision>5</cp:revision>
  <cp:lastPrinted>2020-11-13T16:41:00Z</cp:lastPrinted>
  <dcterms:created xsi:type="dcterms:W3CDTF">2021-08-09T16:51:00Z</dcterms:created>
  <dcterms:modified xsi:type="dcterms:W3CDTF">2021-11-30T19:12:00Z</dcterms:modified>
</cp:coreProperties>
</file>