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7ED34" w14:textId="101F6E36" w:rsidR="00BD786A" w:rsidRPr="00BD786A" w:rsidRDefault="00BD786A" w:rsidP="00BD786A">
      <w:pPr>
        <w:spacing w:after="0" w:line="240" w:lineRule="auto"/>
        <w:jc w:val="center"/>
        <w:rPr>
          <w:rFonts w:ascii="Helvetica" w:eastAsia="Times New Roman" w:hAnsi="Helvetica" w:cs="Helvetica"/>
          <w:color w:val="333333"/>
          <w:sz w:val="18"/>
          <w:szCs w:val="18"/>
        </w:rPr>
      </w:pPr>
      <w:r w:rsidRPr="00BD786A">
        <w:rPr>
          <w:rFonts w:ascii="Helvetica" w:eastAsia="Times New Roman" w:hAnsi="Helvetica" w:cs="Helvetica"/>
          <w:i/>
          <w:iCs/>
          <w:color w:val="333333"/>
          <w:sz w:val="18"/>
          <w:szCs w:val="18"/>
        </w:rPr>
        <w:t>The Academy of the Holy Names is an independent, Catholic, coeducational elementary school and a college preparatory high school for young women, sponsored by the Sisters of the Holy Names of Jesus and Mary.</w:t>
      </w:r>
      <w:r w:rsidRPr="00BD786A">
        <w:rPr>
          <w:rFonts w:ascii="Helvetica" w:eastAsia="Times New Roman" w:hAnsi="Helvetica" w:cs="Helvetica"/>
          <w:color w:val="333333"/>
          <w:sz w:val="18"/>
          <w:szCs w:val="18"/>
        </w:rPr>
        <w:br/>
      </w:r>
      <w:r w:rsidRPr="00BD786A">
        <w:rPr>
          <w:rFonts w:ascii="Helvetica" w:eastAsia="Times New Roman" w:hAnsi="Helvetica" w:cs="Helvetica"/>
          <w:b/>
          <w:bCs/>
          <w:color w:val="333333"/>
          <w:sz w:val="18"/>
          <w:szCs w:val="18"/>
        </w:rPr>
        <w:t>Our mission</w:t>
      </w:r>
      <w:r w:rsidRPr="00BD786A">
        <w:rPr>
          <w:rFonts w:ascii="Helvetica" w:eastAsia="Times New Roman" w:hAnsi="Helvetica" w:cs="Helvetica"/>
          <w:color w:val="333333"/>
          <w:sz w:val="18"/>
          <w:szCs w:val="18"/>
        </w:rPr>
        <w:br/>
      </w:r>
      <w:r w:rsidRPr="00BD786A">
        <w:rPr>
          <w:rFonts w:ascii="Helvetica" w:eastAsia="Times New Roman" w:hAnsi="Helvetica" w:cs="Helvetica"/>
          <w:i/>
          <w:iCs/>
          <w:color w:val="333333"/>
          <w:sz w:val="18"/>
          <w:szCs w:val="18"/>
        </w:rPr>
        <w:t>The Academy of the Holy Names is a Catholic, independent school founded and guided by the Sisters of the Holy Names of Jesus and Mary. In a faith community of exceptional love, the Academy empowers students to be authentic individuals who, in pursuing their highest academic potential, engage in critical thinking, are inspired by creativity, and lead culturally aware, spiritually rich lives.</w:t>
      </w:r>
      <w:r w:rsidRPr="00BD786A">
        <w:rPr>
          <w:rFonts w:ascii="Helvetica" w:eastAsia="Times New Roman" w:hAnsi="Helvetica" w:cs="Helvetica"/>
          <w:i/>
          <w:iCs/>
          <w:color w:val="333333"/>
          <w:sz w:val="18"/>
          <w:szCs w:val="18"/>
        </w:rPr>
        <w:br/>
      </w:r>
      <w:bookmarkStart w:id="0" w:name="_GoBack"/>
      <w:bookmarkEnd w:id="0"/>
    </w:p>
    <w:p w14:paraId="009378D6" w14:textId="5071C248" w:rsidR="00C15D20" w:rsidRPr="00C15D20" w:rsidRDefault="00BD786A" w:rsidP="00C15D20">
      <w:pPr>
        <w:spacing w:after="0" w:line="240" w:lineRule="auto"/>
        <w:ind w:left="360"/>
        <w:rPr>
          <w:rFonts w:ascii="Helvetica" w:eastAsia="Times New Roman" w:hAnsi="Helvetica" w:cs="Helvetica"/>
          <w:color w:val="333333"/>
          <w:sz w:val="18"/>
          <w:szCs w:val="18"/>
          <w:shd w:val="clear" w:color="auto" w:fill="FFFFFF"/>
        </w:rPr>
      </w:pPr>
      <w:r w:rsidRPr="00C15D20">
        <w:rPr>
          <w:rFonts w:ascii="Helvetica" w:eastAsia="Times New Roman" w:hAnsi="Helvetica" w:cs="Helvetica"/>
          <w:color w:val="333333"/>
          <w:sz w:val="18"/>
          <w:szCs w:val="18"/>
        </w:rPr>
        <w:br/>
      </w:r>
      <w:r w:rsidRPr="00C15D20">
        <w:rPr>
          <w:rFonts w:ascii="Helvetica" w:eastAsia="Times New Roman" w:hAnsi="Helvetica" w:cs="Helvetica"/>
          <w:b/>
          <w:bCs/>
          <w:color w:val="333333"/>
          <w:sz w:val="18"/>
          <w:szCs w:val="18"/>
        </w:rPr>
        <w:t>Position Description:</w:t>
      </w:r>
      <w:r w:rsidRPr="00C15D20">
        <w:rPr>
          <w:rFonts w:ascii="Helvetica" w:eastAsia="Times New Roman" w:hAnsi="Helvetica" w:cs="Helvetica"/>
          <w:color w:val="333333"/>
          <w:sz w:val="18"/>
          <w:szCs w:val="18"/>
        </w:rPr>
        <w:br/>
      </w:r>
      <w:r w:rsidRPr="00C15D20">
        <w:rPr>
          <w:rFonts w:ascii="Helvetica" w:eastAsia="Times New Roman" w:hAnsi="Helvetica" w:cs="Helvetica"/>
          <w:color w:val="333333"/>
          <w:sz w:val="18"/>
          <w:szCs w:val="18"/>
          <w:shd w:val="clear" w:color="auto" w:fill="FFFFFF"/>
        </w:rPr>
        <w:t xml:space="preserve">The </w:t>
      </w:r>
      <w:r w:rsidR="00C15D20" w:rsidRPr="00C15D20">
        <w:rPr>
          <w:rFonts w:ascii="Helvetica" w:eastAsia="Times New Roman" w:hAnsi="Helvetica" w:cs="Helvetica"/>
          <w:b/>
          <w:bCs/>
          <w:color w:val="333333"/>
          <w:sz w:val="18"/>
          <w:szCs w:val="18"/>
          <w:shd w:val="clear" w:color="auto" w:fill="FFFFFF"/>
        </w:rPr>
        <w:t>Campus Minister</w:t>
      </w:r>
      <w:r w:rsidRPr="00C15D20">
        <w:rPr>
          <w:rFonts w:ascii="Helvetica" w:eastAsia="Times New Roman" w:hAnsi="Helvetica" w:cs="Helvetica"/>
          <w:color w:val="333333"/>
          <w:sz w:val="18"/>
          <w:szCs w:val="18"/>
          <w:shd w:val="clear" w:color="auto" w:fill="FFFFFF"/>
        </w:rPr>
        <w:t xml:space="preserve"> works within the Department of Mission &amp; Ministry to serve the Academy of the Holy Names community (students, faculty and staff, parents, and alumni) by providing programs help form their understanding of and live out of the school mission and its Catholic identity in ways that are consistent with the core values and charism of the Sisters of the Holy Names of Jesus and Mary.</w:t>
      </w:r>
      <w:r w:rsidRPr="00C15D20">
        <w:rPr>
          <w:rFonts w:ascii="Helvetica" w:eastAsia="Times New Roman" w:hAnsi="Helvetica" w:cs="Helvetica"/>
          <w:color w:val="333333"/>
          <w:sz w:val="18"/>
          <w:szCs w:val="18"/>
        </w:rPr>
        <w:br/>
      </w:r>
      <w:r w:rsidRPr="00C15D20">
        <w:rPr>
          <w:rFonts w:ascii="Helvetica" w:eastAsia="Times New Roman" w:hAnsi="Helvetica" w:cs="Helvetica"/>
          <w:color w:val="333333"/>
          <w:sz w:val="18"/>
          <w:szCs w:val="18"/>
        </w:rPr>
        <w:br/>
      </w:r>
      <w:r w:rsidRPr="00C15D20">
        <w:rPr>
          <w:rFonts w:ascii="Helvetica" w:eastAsia="Times New Roman" w:hAnsi="Helvetica" w:cs="Helvetica"/>
          <w:b/>
          <w:bCs/>
          <w:color w:val="333333"/>
          <w:sz w:val="18"/>
          <w:szCs w:val="18"/>
        </w:rPr>
        <w:t>Reports to:</w:t>
      </w:r>
      <w:r w:rsidRPr="00C15D20">
        <w:rPr>
          <w:rFonts w:ascii="Helvetica" w:eastAsia="Times New Roman" w:hAnsi="Helvetica" w:cs="Helvetica"/>
          <w:color w:val="333333"/>
          <w:sz w:val="18"/>
          <w:szCs w:val="18"/>
          <w:shd w:val="clear" w:color="auto" w:fill="FFFFFF"/>
        </w:rPr>
        <w:t> Director of Mission &amp; Ministry</w:t>
      </w:r>
      <w:r w:rsidRPr="00C15D20">
        <w:rPr>
          <w:rFonts w:ascii="Helvetica" w:eastAsia="Times New Roman" w:hAnsi="Helvetica" w:cs="Helvetica"/>
          <w:color w:val="333333"/>
          <w:sz w:val="18"/>
          <w:szCs w:val="18"/>
        </w:rPr>
        <w:br/>
      </w:r>
      <w:r w:rsidRPr="00C15D20">
        <w:rPr>
          <w:rFonts w:ascii="Helvetica" w:eastAsia="Times New Roman" w:hAnsi="Helvetica" w:cs="Helvetica"/>
          <w:color w:val="333333"/>
          <w:sz w:val="18"/>
          <w:szCs w:val="18"/>
        </w:rPr>
        <w:br/>
      </w:r>
      <w:r w:rsidRPr="00C15D20">
        <w:rPr>
          <w:rFonts w:ascii="Helvetica" w:eastAsia="Times New Roman" w:hAnsi="Helvetica" w:cs="Helvetica"/>
          <w:b/>
          <w:bCs/>
          <w:color w:val="333333"/>
          <w:sz w:val="18"/>
          <w:szCs w:val="18"/>
        </w:rPr>
        <w:t>Requirements:</w:t>
      </w:r>
      <w:r w:rsidRPr="00C15D20">
        <w:rPr>
          <w:rFonts w:ascii="Helvetica" w:eastAsia="Times New Roman" w:hAnsi="Helvetica" w:cs="Helvetica"/>
          <w:color w:val="333333"/>
          <w:sz w:val="18"/>
          <w:szCs w:val="18"/>
        </w:rPr>
        <w:br/>
      </w:r>
      <w:r w:rsidR="00C15D20">
        <w:rPr>
          <w:rFonts w:ascii="Helvetica" w:eastAsia="Times New Roman" w:hAnsi="Helvetica" w:cs="Helvetica"/>
          <w:color w:val="333333"/>
          <w:sz w:val="18"/>
          <w:szCs w:val="18"/>
          <w:shd w:val="clear" w:color="auto" w:fill="FFFFFF"/>
        </w:rPr>
        <w:t xml:space="preserve">1. </w:t>
      </w:r>
      <w:r w:rsidRPr="00C15D20">
        <w:rPr>
          <w:rFonts w:ascii="Helvetica" w:eastAsia="Times New Roman" w:hAnsi="Helvetica" w:cs="Helvetica"/>
          <w:color w:val="333333"/>
          <w:sz w:val="18"/>
          <w:szCs w:val="18"/>
          <w:shd w:val="clear" w:color="auto" w:fill="FFFFFF"/>
        </w:rPr>
        <w:t>Bachelor’s Degree; in theology, pastoral studies, human development and/or social work.</w:t>
      </w:r>
      <w:r w:rsidRPr="00C15D20">
        <w:rPr>
          <w:rFonts w:ascii="Helvetica" w:eastAsia="Times New Roman" w:hAnsi="Helvetica" w:cs="Helvetica"/>
          <w:color w:val="333333"/>
          <w:sz w:val="18"/>
          <w:szCs w:val="18"/>
        </w:rPr>
        <w:br/>
      </w:r>
      <w:r w:rsidR="00C15D20">
        <w:rPr>
          <w:rFonts w:ascii="Helvetica" w:eastAsia="Times New Roman" w:hAnsi="Helvetica" w:cs="Helvetica"/>
          <w:color w:val="333333"/>
          <w:sz w:val="18"/>
          <w:szCs w:val="18"/>
          <w:shd w:val="clear" w:color="auto" w:fill="FFFFFF"/>
        </w:rPr>
        <w:t xml:space="preserve">2. </w:t>
      </w:r>
      <w:r w:rsidRPr="00C15D20">
        <w:rPr>
          <w:rFonts w:ascii="Helvetica" w:eastAsia="Times New Roman" w:hAnsi="Helvetica" w:cs="Helvetica"/>
          <w:color w:val="333333"/>
          <w:sz w:val="18"/>
          <w:szCs w:val="18"/>
          <w:shd w:val="clear" w:color="auto" w:fill="FFFFFF"/>
        </w:rPr>
        <w:t>Experience in faith formation, service/immersive trips, education, community organizing, or any other experience building cohesive, diverse communities is a plus.</w:t>
      </w:r>
    </w:p>
    <w:p w14:paraId="64D001E7" w14:textId="77777777" w:rsidR="00C15D20" w:rsidRDefault="00C15D20" w:rsidP="00C15D20">
      <w:pPr>
        <w:spacing w:after="0" w:line="240" w:lineRule="auto"/>
        <w:ind w:left="360"/>
        <w:rPr>
          <w:rFonts w:ascii="Helvetica" w:eastAsia="Times New Roman" w:hAnsi="Helvetica" w:cs="Helvetica"/>
          <w:color w:val="333333"/>
          <w:sz w:val="18"/>
          <w:szCs w:val="18"/>
          <w:shd w:val="clear" w:color="auto" w:fill="FFFFFF"/>
        </w:rPr>
      </w:pPr>
      <w:r>
        <w:rPr>
          <w:rFonts w:ascii="Helvetica" w:eastAsia="Times New Roman" w:hAnsi="Helvetica" w:cs="Helvetica"/>
          <w:color w:val="333333"/>
          <w:sz w:val="18"/>
          <w:szCs w:val="18"/>
          <w:shd w:val="clear" w:color="auto" w:fill="FFFFFF"/>
        </w:rPr>
        <w:t xml:space="preserve">3. </w:t>
      </w:r>
      <w:r w:rsidRPr="00C15D20">
        <w:rPr>
          <w:rFonts w:ascii="Helvetica" w:eastAsia="Times New Roman" w:hAnsi="Helvetica" w:cs="Helvetica"/>
          <w:color w:val="333333"/>
          <w:sz w:val="18"/>
          <w:szCs w:val="18"/>
          <w:shd w:val="clear" w:color="auto" w:fill="FFFFFF"/>
        </w:rPr>
        <w:t>Documented diversity, equity, and inclusion certificate or coursework is preferred or will be expected for professional development in this role.</w:t>
      </w:r>
      <w:r w:rsidR="00BD786A" w:rsidRPr="00C15D20">
        <w:rPr>
          <w:rFonts w:ascii="Helvetica" w:eastAsia="Times New Roman" w:hAnsi="Helvetica" w:cs="Helvetica"/>
          <w:color w:val="333333"/>
          <w:sz w:val="18"/>
          <w:szCs w:val="18"/>
        </w:rPr>
        <w:br/>
      </w:r>
      <w:r w:rsidR="00BD786A" w:rsidRPr="00C15D20">
        <w:rPr>
          <w:rFonts w:ascii="Helvetica" w:eastAsia="Times New Roman" w:hAnsi="Helvetica" w:cs="Helvetica"/>
          <w:color w:val="333333"/>
          <w:sz w:val="18"/>
          <w:szCs w:val="18"/>
        </w:rPr>
        <w:br/>
      </w:r>
      <w:r w:rsidR="00BD786A" w:rsidRPr="00C15D20">
        <w:rPr>
          <w:rFonts w:ascii="Helvetica" w:eastAsia="Times New Roman" w:hAnsi="Helvetica" w:cs="Helvetica"/>
          <w:b/>
          <w:bCs/>
          <w:color w:val="333333"/>
          <w:sz w:val="18"/>
          <w:szCs w:val="18"/>
        </w:rPr>
        <w:t>Major Responsibilities:</w:t>
      </w:r>
      <w:r w:rsidR="00BD786A" w:rsidRPr="00C15D20">
        <w:rPr>
          <w:rFonts w:ascii="Helvetica" w:eastAsia="Times New Roman" w:hAnsi="Helvetica" w:cs="Helvetica"/>
          <w:color w:val="333333"/>
          <w:sz w:val="18"/>
          <w:szCs w:val="18"/>
        </w:rPr>
        <w:br/>
      </w:r>
      <w:r w:rsidR="00BD786A" w:rsidRPr="00C15D20">
        <w:rPr>
          <w:rFonts w:ascii="Helvetica" w:eastAsia="Times New Roman" w:hAnsi="Helvetica" w:cs="Helvetica"/>
          <w:color w:val="333333"/>
          <w:sz w:val="18"/>
          <w:szCs w:val="18"/>
          <w:shd w:val="clear" w:color="auto" w:fill="FFFFFF"/>
        </w:rPr>
        <w:t xml:space="preserve">The </w:t>
      </w:r>
      <w:r>
        <w:rPr>
          <w:rFonts w:ascii="Helvetica" w:eastAsia="Times New Roman" w:hAnsi="Helvetica" w:cs="Helvetica"/>
          <w:color w:val="333333"/>
          <w:sz w:val="18"/>
          <w:szCs w:val="18"/>
          <w:shd w:val="clear" w:color="auto" w:fill="FFFFFF"/>
        </w:rPr>
        <w:t>Campus Minister</w:t>
      </w:r>
      <w:r w:rsidR="00BD786A" w:rsidRPr="00C15D20">
        <w:rPr>
          <w:rFonts w:ascii="Helvetica" w:eastAsia="Times New Roman" w:hAnsi="Helvetica" w:cs="Helvetica"/>
          <w:color w:val="333333"/>
          <w:sz w:val="18"/>
          <w:szCs w:val="18"/>
          <w:shd w:val="clear" w:color="auto" w:fill="FFFFFF"/>
        </w:rPr>
        <w:t xml:space="preserve"> is a faith leader who collaborates with other members of the Mission &amp; Ministry Team to promote in the community a life of service and developing awareness of right relationships with God, self, and others, in the light of Gospel values and the charism and core values of the Sisters of the Holy Names. </w:t>
      </w:r>
    </w:p>
    <w:p w14:paraId="00F7276F" w14:textId="77777777" w:rsidR="00C15D20" w:rsidRDefault="00C15D20" w:rsidP="00C15D20">
      <w:pPr>
        <w:spacing w:after="0" w:line="240" w:lineRule="auto"/>
        <w:ind w:left="360"/>
        <w:rPr>
          <w:rFonts w:ascii="Helvetica" w:eastAsia="Times New Roman" w:hAnsi="Helvetica" w:cs="Helvetica"/>
          <w:color w:val="333333"/>
          <w:sz w:val="18"/>
          <w:szCs w:val="18"/>
          <w:shd w:val="clear" w:color="auto" w:fill="FFFFFF"/>
        </w:rPr>
      </w:pPr>
    </w:p>
    <w:p w14:paraId="2FCED214" w14:textId="1AE5E7B7" w:rsidR="00C15D20" w:rsidRDefault="00BD786A" w:rsidP="00C15D20">
      <w:pPr>
        <w:spacing w:after="0" w:line="240" w:lineRule="auto"/>
        <w:ind w:left="360"/>
        <w:rPr>
          <w:rFonts w:ascii="Helvetica" w:eastAsia="Times New Roman" w:hAnsi="Helvetica" w:cs="Helvetica"/>
          <w:color w:val="333333"/>
          <w:sz w:val="18"/>
          <w:szCs w:val="18"/>
        </w:rPr>
      </w:pPr>
      <w:r w:rsidRPr="00C15D20">
        <w:rPr>
          <w:rFonts w:ascii="Helvetica" w:eastAsia="Times New Roman" w:hAnsi="Helvetica" w:cs="Helvetica"/>
          <w:color w:val="333333"/>
          <w:sz w:val="18"/>
          <w:szCs w:val="18"/>
          <w:shd w:val="clear" w:color="auto" w:fill="FFFFFF"/>
        </w:rPr>
        <w:t>Primarily serving the High School and Middle School Divisions, this person translates faith into action by facilitating service-learning programming, justice education, and dialogue that deepens students’ and adults’ relatedness to others with the rest of humanity and creation.</w:t>
      </w:r>
    </w:p>
    <w:p w14:paraId="304ACD71" w14:textId="77777777" w:rsidR="00C15D20" w:rsidRDefault="00C15D20" w:rsidP="00C15D20">
      <w:pPr>
        <w:spacing w:after="0" w:line="240" w:lineRule="auto"/>
        <w:ind w:left="360"/>
        <w:rPr>
          <w:rFonts w:ascii="Helvetica" w:eastAsia="Times New Roman" w:hAnsi="Helvetica" w:cs="Helvetica"/>
          <w:color w:val="333333"/>
          <w:sz w:val="18"/>
          <w:szCs w:val="18"/>
        </w:rPr>
      </w:pPr>
    </w:p>
    <w:p w14:paraId="0963CFB7" w14:textId="2C5E14A5" w:rsidR="00BD786A" w:rsidRPr="00C15D20" w:rsidRDefault="00BD786A" w:rsidP="00C15D20">
      <w:pPr>
        <w:spacing w:after="0" w:line="240" w:lineRule="auto"/>
        <w:ind w:left="360"/>
        <w:rPr>
          <w:rFonts w:ascii="Times New Roman" w:eastAsia="Times New Roman" w:hAnsi="Times New Roman" w:cs="Times New Roman"/>
          <w:sz w:val="24"/>
          <w:szCs w:val="24"/>
        </w:rPr>
      </w:pPr>
      <w:r w:rsidRPr="00C15D20">
        <w:rPr>
          <w:rFonts w:ascii="Helvetica" w:eastAsia="Times New Roman" w:hAnsi="Helvetica" w:cs="Helvetica"/>
          <w:color w:val="333333"/>
          <w:sz w:val="18"/>
          <w:szCs w:val="18"/>
          <w:shd w:val="clear" w:color="auto" w:fill="FFFFFF"/>
        </w:rPr>
        <w:t>1. Acts as the primary coordinator of the High School overnight mission trips and local apostolic service-learning programs through social praxis and pastoral reflection. This person fosters and organizes the logistics of meaningful, guided experiences of living out Gospel values, and the core values and corporate stances of the Sisters of the Holy Names. This person also uses service-learning programming as a pedagogy for growing in right-relationship and developing sensitivity to others’ dignity.</w:t>
      </w:r>
    </w:p>
    <w:p w14:paraId="01C12483" w14:textId="77777777" w:rsidR="00C15D20" w:rsidRDefault="00C15D20" w:rsidP="00BD786A">
      <w:pPr>
        <w:spacing w:after="0" w:line="240" w:lineRule="auto"/>
        <w:rPr>
          <w:rFonts w:ascii="Helvetica" w:eastAsia="Times New Roman" w:hAnsi="Helvetica" w:cs="Helvetica"/>
          <w:color w:val="333333"/>
          <w:sz w:val="18"/>
          <w:szCs w:val="18"/>
        </w:rPr>
      </w:pPr>
    </w:p>
    <w:p w14:paraId="4C324940" w14:textId="796DBB8E" w:rsidR="00BD786A" w:rsidRPr="00BD786A" w:rsidRDefault="00BD786A" w:rsidP="00C15D20">
      <w:pPr>
        <w:spacing w:after="0" w:line="240" w:lineRule="auto"/>
        <w:ind w:left="360"/>
        <w:rPr>
          <w:rFonts w:ascii="Times New Roman" w:eastAsia="Times New Roman" w:hAnsi="Times New Roman" w:cs="Times New Roman"/>
          <w:sz w:val="24"/>
          <w:szCs w:val="24"/>
        </w:rPr>
      </w:pPr>
      <w:r w:rsidRPr="00BD786A">
        <w:rPr>
          <w:rFonts w:ascii="Helvetica" w:eastAsia="Times New Roman" w:hAnsi="Helvetica" w:cs="Helvetica"/>
          <w:color w:val="333333"/>
          <w:sz w:val="18"/>
          <w:szCs w:val="18"/>
          <w:shd w:val="clear" w:color="auto" w:fill="FFFFFF"/>
        </w:rPr>
        <w:t>2. Serves as the primary coordinator of education and engagement opportunities across constituents at AHN to strengthen community understanding of right relationships and belonging. Works in collaboration with the Director of Mission and Ministry to animate the values of diversity and inclusion that already exist within the Catholic mission and to ensure all initiatives are grounded in faith, Catholic Social Doctrine, and the Core Values of the SNJMs.</w:t>
      </w:r>
    </w:p>
    <w:p w14:paraId="32EC7687" w14:textId="77777777" w:rsidR="00C15D20" w:rsidRDefault="00C15D20" w:rsidP="00BD786A">
      <w:pPr>
        <w:spacing w:after="0" w:line="240" w:lineRule="auto"/>
        <w:rPr>
          <w:rFonts w:ascii="Helvetica" w:eastAsia="Times New Roman" w:hAnsi="Helvetica" w:cs="Helvetica"/>
          <w:color w:val="333333"/>
          <w:sz w:val="18"/>
          <w:szCs w:val="18"/>
        </w:rPr>
      </w:pPr>
    </w:p>
    <w:p w14:paraId="2D266A5F" w14:textId="76298BFE" w:rsidR="00BD786A" w:rsidRPr="00BD786A" w:rsidRDefault="00BD786A" w:rsidP="00C15D20">
      <w:pPr>
        <w:spacing w:after="0" w:line="240" w:lineRule="auto"/>
        <w:ind w:left="360"/>
        <w:rPr>
          <w:rFonts w:ascii="Times New Roman" w:eastAsia="Times New Roman" w:hAnsi="Times New Roman" w:cs="Times New Roman"/>
          <w:sz w:val="24"/>
          <w:szCs w:val="24"/>
        </w:rPr>
      </w:pPr>
      <w:r w:rsidRPr="00BD786A">
        <w:rPr>
          <w:rFonts w:ascii="Helvetica" w:eastAsia="Times New Roman" w:hAnsi="Helvetica" w:cs="Helvetica"/>
          <w:color w:val="333333"/>
          <w:sz w:val="18"/>
          <w:szCs w:val="18"/>
          <w:shd w:val="clear" w:color="auto" w:fill="FFFFFF"/>
        </w:rPr>
        <w:t>3. Collaborates with the Director of Mission &amp; Ministry in promoting the mission of the Academy of the Holy Names among students, staff, parents, and alumni.</w:t>
      </w:r>
    </w:p>
    <w:p w14:paraId="73F247D0" w14:textId="77777777" w:rsidR="00C15D20" w:rsidRDefault="00C15D20" w:rsidP="00BD786A">
      <w:pPr>
        <w:spacing w:after="150" w:line="240" w:lineRule="auto"/>
        <w:rPr>
          <w:rFonts w:ascii="Helvetica" w:eastAsia="Times New Roman" w:hAnsi="Helvetica" w:cs="Helvetica"/>
          <w:color w:val="333333"/>
          <w:sz w:val="18"/>
          <w:szCs w:val="18"/>
        </w:rPr>
      </w:pPr>
    </w:p>
    <w:p w14:paraId="1B1A43FC" w14:textId="348BD835" w:rsidR="00BD786A" w:rsidRPr="00BD786A" w:rsidRDefault="00BD786A" w:rsidP="00BD786A">
      <w:pPr>
        <w:spacing w:after="150" w:line="240" w:lineRule="auto"/>
        <w:rPr>
          <w:rFonts w:ascii="Helvetica" w:eastAsia="Times New Roman" w:hAnsi="Helvetica" w:cs="Helvetica"/>
          <w:color w:val="333333"/>
          <w:sz w:val="18"/>
          <w:szCs w:val="18"/>
        </w:rPr>
      </w:pPr>
      <w:r w:rsidRPr="00BD786A">
        <w:rPr>
          <w:rFonts w:ascii="Helvetica" w:eastAsia="Times New Roman" w:hAnsi="Helvetica" w:cs="Helvetica"/>
          <w:color w:val="333333"/>
          <w:sz w:val="18"/>
          <w:szCs w:val="18"/>
        </w:rPr>
        <w:br/>
      </w:r>
      <w:r w:rsidRPr="00BD786A">
        <w:rPr>
          <w:rFonts w:ascii="Helvetica" w:eastAsia="Times New Roman" w:hAnsi="Helvetica" w:cs="Helvetica"/>
          <w:i/>
          <w:iCs/>
          <w:color w:val="333333"/>
          <w:sz w:val="18"/>
          <w:szCs w:val="18"/>
        </w:rPr>
        <w:t>The Academy of the Holy Names does not discriminate based on race, faith, nationality, or ethnic origin in its hiring process nor in the administration of educational policies, admission policies or tuition-assistance programs, athletics, or other school-administered programs. The school admits students of any race, faith, nationality, or ethnic origin, and gives to all student’s rights, privileges, programs, and activities generally accorded or made available to all members of the student body. In accordance with its mission, the school seeks a population composed of many different voices, viewpoints, and backgrounds. The Academy of the Holy Names is a designated drug-free workplace.</w:t>
      </w:r>
    </w:p>
    <w:p w14:paraId="59AEC807" w14:textId="77777777" w:rsidR="0094556D" w:rsidRDefault="0094556D"/>
    <w:sectPr w:rsidR="00945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E61C8"/>
    <w:multiLevelType w:val="multilevel"/>
    <w:tmpl w:val="1308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A4648B"/>
    <w:multiLevelType w:val="multilevel"/>
    <w:tmpl w:val="1308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8E2D59"/>
    <w:multiLevelType w:val="multilevel"/>
    <w:tmpl w:val="B2FA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2510C5"/>
    <w:multiLevelType w:val="multilevel"/>
    <w:tmpl w:val="29A8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86A"/>
    <w:rsid w:val="002775A7"/>
    <w:rsid w:val="0094556D"/>
    <w:rsid w:val="00BD786A"/>
    <w:rsid w:val="00C15D20"/>
    <w:rsid w:val="00C5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6534"/>
  <w15:chartTrackingRefBased/>
  <w15:docId w15:val="{336E81BB-FA39-4F6A-A1B6-1CC2E8EE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D786A"/>
    <w:rPr>
      <w:i/>
      <w:iCs/>
    </w:rPr>
  </w:style>
  <w:style w:type="character" w:styleId="Strong">
    <w:name w:val="Strong"/>
    <w:basedOn w:val="DefaultParagraphFont"/>
    <w:uiPriority w:val="22"/>
    <w:qFormat/>
    <w:rsid w:val="00BD786A"/>
    <w:rPr>
      <w:b/>
      <w:bCs/>
    </w:rPr>
  </w:style>
  <w:style w:type="paragraph" w:styleId="NormalWeb">
    <w:name w:val="Normal (Web)"/>
    <w:basedOn w:val="Normal"/>
    <w:uiPriority w:val="99"/>
    <w:semiHidden/>
    <w:unhideWhenUsed/>
    <w:rsid w:val="00BD78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5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02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Welty, Cori</dc:creator>
  <cp:keywords/>
  <dc:description/>
  <cp:lastModifiedBy>Welty, Cori</cp:lastModifiedBy>
  <cp:revision>4</cp:revision>
  <dcterms:created xsi:type="dcterms:W3CDTF">2023-05-09T18:19:00Z</dcterms:created>
  <dcterms:modified xsi:type="dcterms:W3CDTF">2023-05-11T15:51:00Z</dcterms:modified>
</cp:coreProperties>
</file>